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2" w:rsidRDefault="006F0D45" w:rsidP="006F0D45">
      <w:pPr>
        <w:pStyle w:val="Titre"/>
        <w:jc w:val="center"/>
      </w:pPr>
      <w:r>
        <w:t xml:space="preserve">Test </w:t>
      </w:r>
      <w:proofErr w:type="spellStart"/>
      <w:r>
        <w:t>Connect</w:t>
      </w:r>
      <w:proofErr w:type="spellEnd"/>
      <w:r>
        <w:t>-Plane</w:t>
      </w:r>
    </w:p>
    <w:p w:rsidR="006F0D45" w:rsidRDefault="006F0D45" w:rsidP="006F0D45">
      <w:r>
        <w:t>Modélisation de l’avion :</w:t>
      </w:r>
    </w:p>
    <w:p w:rsidR="006F0D45" w:rsidRDefault="006F0D45" w:rsidP="006F0D45">
      <w:pPr>
        <w:pStyle w:val="Sansinterligne"/>
      </w:pPr>
      <w:r>
        <w:t>Ailes : (modélisées comme des rectangles)</w:t>
      </w:r>
    </w:p>
    <w:p w:rsidR="006F0D45" w:rsidRDefault="006F0D45" w:rsidP="006F0D45">
      <w:pPr>
        <w:pStyle w:val="Paragraphedeliste"/>
        <w:numPr>
          <w:ilvl w:val="0"/>
          <w:numId w:val="2"/>
        </w:numPr>
      </w:pPr>
      <w:r>
        <w:t>masse totale 13000 kg</w:t>
      </w:r>
    </w:p>
    <w:p w:rsidR="006F0D45" w:rsidRDefault="006F0D45" w:rsidP="006F0D45">
      <w:pPr>
        <w:pStyle w:val="Paragraphedeliste"/>
        <w:numPr>
          <w:ilvl w:val="0"/>
          <w:numId w:val="2"/>
        </w:numPr>
      </w:pPr>
      <w:r>
        <w:t>inclinaison par rapport à la structure : 0°</w:t>
      </w:r>
    </w:p>
    <w:p w:rsidR="006F0D45" w:rsidRDefault="006F0D45" w:rsidP="006F0D45">
      <w:pPr>
        <w:pStyle w:val="Paragraphedeliste"/>
        <w:numPr>
          <w:ilvl w:val="0"/>
          <w:numId w:val="2"/>
        </w:numPr>
      </w:pPr>
      <w:r>
        <w:t>Envergure totale : 40m</w:t>
      </w:r>
    </w:p>
    <w:p w:rsidR="006F0D45" w:rsidRDefault="006F0D45" w:rsidP="006F0D45">
      <w:pPr>
        <w:pStyle w:val="Paragraphedeliste"/>
        <w:numPr>
          <w:ilvl w:val="0"/>
          <w:numId w:val="2"/>
        </w:numPr>
      </w:pPr>
      <w:r>
        <w:t>Corde : 5m</w:t>
      </w:r>
    </w:p>
    <w:p w:rsidR="006F0D45" w:rsidRDefault="006F0D45" w:rsidP="006F0D45">
      <w:pPr>
        <w:pStyle w:val="Paragraphedeliste"/>
        <w:numPr>
          <w:ilvl w:val="0"/>
          <w:numId w:val="2"/>
        </w:numPr>
      </w:pPr>
      <w:r>
        <w:t>NACA : 4415</w:t>
      </w:r>
    </w:p>
    <w:p w:rsidR="006F0D45" w:rsidRDefault="006F0D45" w:rsidP="006F0D45">
      <w:pPr>
        <w:pStyle w:val="Paragraphedeliste"/>
        <w:numPr>
          <w:ilvl w:val="0"/>
          <w:numId w:val="2"/>
        </w:numPr>
      </w:pPr>
      <w:r>
        <w:t>Situées à 10m du nez de l’avion, à 3m de hauteur.</w:t>
      </w:r>
    </w:p>
    <w:p w:rsidR="006F0D45" w:rsidRDefault="006F0D45" w:rsidP="006F0D45">
      <w:pPr>
        <w:pStyle w:val="Sansinterligne"/>
      </w:pPr>
      <w:r>
        <w:t>Empennages : (modélisés aussi comme des rectangles)</w:t>
      </w:r>
    </w:p>
    <w:p w:rsidR="006F0D45" w:rsidRDefault="006F0D45" w:rsidP="006F0D45">
      <w:pPr>
        <w:pStyle w:val="Sansinterligne"/>
        <w:numPr>
          <w:ilvl w:val="0"/>
          <w:numId w:val="3"/>
        </w:numPr>
      </w:pPr>
      <w:r>
        <w:t>masse totale : 3000kg</w:t>
      </w:r>
    </w:p>
    <w:p w:rsidR="006F0D45" w:rsidRDefault="006F0D45" w:rsidP="006F0D45">
      <w:pPr>
        <w:pStyle w:val="Sansinterligne"/>
        <w:numPr>
          <w:ilvl w:val="0"/>
          <w:numId w:val="3"/>
        </w:numPr>
      </w:pPr>
      <w:r>
        <w:t>inclinaison par rapport à la structure : 0°</w:t>
      </w:r>
    </w:p>
    <w:p w:rsidR="006F0D45" w:rsidRDefault="006F0D45" w:rsidP="006F0D45">
      <w:pPr>
        <w:pStyle w:val="Sansinterligne"/>
        <w:numPr>
          <w:ilvl w:val="0"/>
          <w:numId w:val="3"/>
        </w:numPr>
      </w:pPr>
      <w:r>
        <w:t>Envergure d’un empennage : 5m</w:t>
      </w:r>
    </w:p>
    <w:p w:rsidR="006F0D45" w:rsidRDefault="006F0D45" w:rsidP="006F0D45">
      <w:pPr>
        <w:pStyle w:val="Sansinterligne"/>
        <w:numPr>
          <w:ilvl w:val="0"/>
          <w:numId w:val="3"/>
        </w:numPr>
      </w:pPr>
      <w:r>
        <w:t>Corde : 1m</w:t>
      </w:r>
    </w:p>
    <w:p w:rsidR="006F0D45" w:rsidRDefault="006F0D45" w:rsidP="006F0D45">
      <w:pPr>
        <w:pStyle w:val="Sansinterligne"/>
        <w:numPr>
          <w:ilvl w:val="0"/>
          <w:numId w:val="3"/>
        </w:numPr>
      </w:pPr>
      <w:r>
        <w:t>NACA : 4415</w:t>
      </w:r>
    </w:p>
    <w:p w:rsidR="006F0D45" w:rsidRDefault="006F0D45" w:rsidP="006F0D45">
      <w:pPr>
        <w:pStyle w:val="Sansinterligne"/>
        <w:numPr>
          <w:ilvl w:val="0"/>
          <w:numId w:val="3"/>
        </w:numPr>
      </w:pPr>
      <w:r>
        <w:t>Situés à 25m du nez de l’avion et à 3m de hauteur</w:t>
      </w:r>
    </w:p>
    <w:p w:rsidR="006F0D45" w:rsidRDefault="006F0D45" w:rsidP="006F0D45">
      <w:pPr>
        <w:pStyle w:val="Sansinterligne"/>
      </w:pPr>
    </w:p>
    <w:p w:rsidR="006F0D45" w:rsidRDefault="006F0D45" w:rsidP="006F0D45">
      <w:pPr>
        <w:pStyle w:val="Sansinterligne"/>
      </w:pPr>
      <w:r>
        <w:t>Fuselage : (modélisé comme un cylindre elliptique)</w:t>
      </w:r>
    </w:p>
    <w:p w:rsidR="006F0D45" w:rsidRDefault="006F0D45" w:rsidP="006F0D45">
      <w:pPr>
        <w:pStyle w:val="Paragraphedeliste"/>
        <w:numPr>
          <w:ilvl w:val="0"/>
          <w:numId w:val="4"/>
        </w:numPr>
      </w:pPr>
      <w:r>
        <w:t>masse : 50 000 kg</w:t>
      </w:r>
    </w:p>
    <w:p w:rsidR="006F0D45" w:rsidRDefault="006F0D45" w:rsidP="006F0D45">
      <w:pPr>
        <w:pStyle w:val="Paragraphedeliste"/>
        <w:numPr>
          <w:ilvl w:val="0"/>
          <w:numId w:val="4"/>
        </w:numPr>
      </w:pPr>
      <w:r>
        <w:t>Longueur du cylindre : 25m</w:t>
      </w:r>
    </w:p>
    <w:p w:rsidR="006F0D45" w:rsidRDefault="006F0D45" w:rsidP="006F0D45">
      <w:pPr>
        <w:pStyle w:val="Paragraphedeliste"/>
        <w:numPr>
          <w:ilvl w:val="0"/>
          <w:numId w:val="4"/>
        </w:numPr>
      </w:pPr>
      <w:r>
        <w:t>demi-grand axe : 3.5m</w:t>
      </w:r>
    </w:p>
    <w:p w:rsidR="006F0D45" w:rsidRDefault="006F0D45" w:rsidP="006F0D45">
      <w:pPr>
        <w:pStyle w:val="Paragraphedeliste"/>
        <w:numPr>
          <w:ilvl w:val="0"/>
          <w:numId w:val="4"/>
        </w:numPr>
      </w:pPr>
      <w:r>
        <w:t>demi-petit axe : 1.5m</w:t>
      </w:r>
    </w:p>
    <w:p w:rsidR="00D96C63" w:rsidRDefault="00D96C63" w:rsidP="00D96C63">
      <w:pPr>
        <w:pStyle w:val="Sansinterligne"/>
      </w:pPr>
      <w:r>
        <w:t>Moteurs : (modélisés comme des cylindres circulaires)</w:t>
      </w:r>
    </w:p>
    <w:p w:rsidR="00D96C63" w:rsidRDefault="00D96C63" w:rsidP="00D96C63">
      <w:pPr>
        <w:pStyle w:val="Sansinterligne"/>
        <w:numPr>
          <w:ilvl w:val="0"/>
          <w:numId w:val="6"/>
        </w:numPr>
      </w:pPr>
      <w:r>
        <w:t>masse d’un moteur : 1900 kg</w:t>
      </w:r>
    </w:p>
    <w:p w:rsidR="00D96C63" w:rsidRDefault="00D96C63" w:rsidP="00D96C63">
      <w:pPr>
        <w:pStyle w:val="Sansinterligne"/>
        <w:numPr>
          <w:ilvl w:val="0"/>
          <w:numId w:val="6"/>
        </w:numPr>
      </w:pPr>
      <w:r>
        <w:t>accrochés aux ailes, à 7.5 mètres de l’axe de l’avion</w:t>
      </w:r>
    </w:p>
    <w:p w:rsidR="00D96C63" w:rsidRDefault="00D96C63" w:rsidP="00D96C63">
      <w:pPr>
        <w:pStyle w:val="Sansinterligne"/>
        <w:numPr>
          <w:ilvl w:val="0"/>
          <w:numId w:val="6"/>
        </w:numPr>
      </w:pPr>
      <w:r>
        <w:t>Longueur du cylindre : 3.5m</w:t>
      </w:r>
    </w:p>
    <w:p w:rsidR="00D96C63" w:rsidRDefault="00D96C63" w:rsidP="00D96C63">
      <w:pPr>
        <w:pStyle w:val="Sansinterligne"/>
        <w:numPr>
          <w:ilvl w:val="0"/>
          <w:numId w:val="6"/>
        </w:numPr>
      </w:pPr>
      <w:r>
        <w:t>Rayon : 0.9m</w:t>
      </w:r>
    </w:p>
    <w:p w:rsidR="00D96C63" w:rsidRDefault="00D96C63" w:rsidP="00D96C63">
      <w:pPr>
        <w:pStyle w:val="Sansinterligne"/>
      </w:pPr>
    </w:p>
    <w:p w:rsidR="00D96C63" w:rsidRDefault="00D96C63" w:rsidP="00D96C63">
      <w:pPr>
        <w:pStyle w:val="Sansinterligne"/>
      </w:pPr>
      <w:r>
        <w:t>Atmosphère :</w:t>
      </w:r>
    </w:p>
    <w:p w:rsidR="00D96C63" w:rsidRDefault="00D96C63" w:rsidP="00D96C63">
      <w:pPr>
        <w:pStyle w:val="Sansinterligne"/>
        <w:numPr>
          <w:ilvl w:val="0"/>
          <w:numId w:val="7"/>
        </w:numPr>
      </w:pPr>
      <w:r>
        <w:t>Altitude : 12 000m</w:t>
      </w:r>
    </w:p>
    <w:p w:rsidR="00D96C63" w:rsidRDefault="00D96C63" w:rsidP="00D96C63">
      <w:pPr>
        <w:pStyle w:val="Sansinterligne"/>
        <w:numPr>
          <w:ilvl w:val="0"/>
          <w:numId w:val="7"/>
        </w:numPr>
      </w:pPr>
      <w:r>
        <w:t>Vitesse : 240 m/s</w:t>
      </w:r>
    </w:p>
    <w:p w:rsidR="00D96C63" w:rsidRDefault="00D96C63" w:rsidP="00D96C63">
      <w:pPr>
        <w:pStyle w:val="Sansinterligne"/>
        <w:numPr>
          <w:ilvl w:val="0"/>
          <w:numId w:val="7"/>
        </w:numPr>
      </w:pPr>
      <w:r>
        <w:t>incidence air/structure : 0°</w:t>
      </w:r>
    </w:p>
    <w:p w:rsidR="00D96C63" w:rsidRDefault="00D96C63" w:rsidP="00D96C63">
      <w:pPr>
        <w:pStyle w:val="Sansinterligne"/>
        <w:numPr>
          <w:ilvl w:val="0"/>
          <w:numId w:val="7"/>
        </w:numPr>
      </w:pPr>
      <w:r>
        <w:t>angle d’attaque : 0°</w:t>
      </w:r>
    </w:p>
    <w:p w:rsidR="00D96C63" w:rsidRDefault="00D96C63" w:rsidP="00D96C63">
      <w:pPr>
        <w:pStyle w:val="Sansinterligne"/>
      </w:pPr>
    </w:p>
    <w:p w:rsidR="00D96C63" w:rsidRDefault="00D96C63" w:rsidP="00D96C63">
      <w:pPr>
        <w:pStyle w:val="Sansinterligne"/>
      </w:pPr>
    </w:p>
    <w:p w:rsidR="00D96C63" w:rsidRDefault="00D96C63" w:rsidP="00D96C63">
      <w:pPr>
        <w:pStyle w:val="Sansinterligne"/>
      </w:pPr>
      <w:r>
        <w:t>Résultats :</w:t>
      </w:r>
    </w:p>
    <w:p w:rsidR="00D06ECD" w:rsidRDefault="00D96C63" w:rsidP="00D06ECD">
      <w:pPr>
        <w:pStyle w:val="Sansinterligne"/>
      </w:pPr>
      <w:r>
        <w:t xml:space="preserve">Résultante des forces de Trainée : </w:t>
      </w:r>
      <w:r w:rsidR="00D06ECD">
        <w:t>4.17 10</w:t>
      </w:r>
      <w:r w:rsidR="00D06ECD" w:rsidRPr="00D06ECD">
        <w:rPr>
          <w:vertAlign w:val="superscript"/>
        </w:rPr>
        <w:t>4</w:t>
      </w:r>
      <w:r w:rsidR="00D06ECD">
        <w:t xml:space="preserve"> N</w:t>
      </w:r>
    </w:p>
    <w:p w:rsidR="00D96C63" w:rsidRDefault="00D06ECD" w:rsidP="00D96C63">
      <w:r>
        <w:t>Puissance des forces de Trainée : 9.92 10</w:t>
      </w:r>
      <w:r w:rsidRPr="00D06ECD">
        <w:rPr>
          <w:vertAlign w:val="superscript"/>
        </w:rPr>
        <w:t>6</w:t>
      </w:r>
      <w:r>
        <w:t xml:space="preserve"> W</w:t>
      </w:r>
    </w:p>
    <w:p w:rsidR="00D06ECD" w:rsidRDefault="00D06ECD" w:rsidP="00D06ECD">
      <w:pPr>
        <w:pStyle w:val="Sansinterligne"/>
      </w:pPr>
      <w:r>
        <w:t>Décomposition des forces de Trainée :</w:t>
      </w:r>
    </w:p>
    <w:p w:rsidR="00D06ECD" w:rsidRDefault="00D06ECD" w:rsidP="00D06ECD">
      <w:pPr>
        <w:pStyle w:val="Sansinterligne"/>
      </w:pPr>
      <w:r>
        <w:t>Ailes : 1.3 10</w:t>
      </w:r>
      <w:r w:rsidRPr="00D06ECD">
        <w:rPr>
          <w:vertAlign w:val="superscript"/>
        </w:rPr>
        <w:t>4</w:t>
      </w:r>
      <w:r>
        <w:t xml:space="preserve"> N</w:t>
      </w:r>
    </w:p>
    <w:p w:rsidR="00D06ECD" w:rsidRDefault="00D06ECD" w:rsidP="00D06ECD">
      <w:pPr>
        <w:pStyle w:val="Sansinterligne"/>
      </w:pPr>
      <w:r>
        <w:t>Empennages : 6.5 10</w:t>
      </w:r>
      <w:r w:rsidRPr="00D06ECD">
        <w:rPr>
          <w:vertAlign w:val="superscript"/>
        </w:rPr>
        <w:t>2</w:t>
      </w:r>
      <w:r>
        <w:t xml:space="preserve"> N</w:t>
      </w:r>
    </w:p>
    <w:p w:rsidR="00D06ECD" w:rsidRDefault="00D06ECD" w:rsidP="00D06ECD">
      <w:pPr>
        <w:pStyle w:val="Sansinterligne"/>
      </w:pPr>
      <w:r>
        <w:t>Fuselage : 1.5 10</w:t>
      </w:r>
      <w:r w:rsidRPr="00D06ECD">
        <w:rPr>
          <w:vertAlign w:val="superscript"/>
        </w:rPr>
        <w:t>4</w:t>
      </w:r>
      <w:r>
        <w:t xml:space="preserve"> N</w:t>
      </w:r>
    </w:p>
    <w:p w:rsidR="00D06ECD" w:rsidRPr="006F0D45" w:rsidRDefault="00D06ECD" w:rsidP="00D06ECD">
      <w:pPr>
        <w:pStyle w:val="Sansinterligne"/>
      </w:pPr>
      <w:r>
        <w:t>Moteurs : 1.3 10</w:t>
      </w:r>
      <w:r w:rsidRPr="00D06ECD">
        <w:rPr>
          <w:vertAlign w:val="superscript"/>
        </w:rPr>
        <w:t>4</w:t>
      </w:r>
      <w:r>
        <w:t xml:space="preserve"> N</w:t>
      </w:r>
    </w:p>
    <w:sectPr w:rsidR="00D06ECD" w:rsidRPr="006F0D45" w:rsidSect="0017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C31"/>
    <w:multiLevelType w:val="hybridMultilevel"/>
    <w:tmpl w:val="B7F0D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76A0C"/>
    <w:multiLevelType w:val="hybridMultilevel"/>
    <w:tmpl w:val="57F6E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2C60"/>
    <w:multiLevelType w:val="hybridMultilevel"/>
    <w:tmpl w:val="22D6E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E4470"/>
    <w:multiLevelType w:val="hybridMultilevel"/>
    <w:tmpl w:val="68AAD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D5BDE"/>
    <w:multiLevelType w:val="hybridMultilevel"/>
    <w:tmpl w:val="2D988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50B9C"/>
    <w:multiLevelType w:val="hybridMultilevel"/>
    <w:tmpl w:val="23C6C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3C0"/>
    <w:multiLevelType w:val="hybridMultilevel"/>
    <w:tmpl w:val="51C45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0D45"/>
    <w:rsid w:val="00171866"/>
    <w:rsid w:val="00242415"/>
    <w:rsid w:val="002C40AB"/>
    <w:rsid w:val="005A6910"/>
    <w:rsid w:val="006F0D45"/>
    <w:rsid w:val="0089548F"/>
    <w:rsid w:val="00D06ECD"/>
    <w:rsid w:val="00D9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F0D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0D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6F0D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F0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5D22C-E1B0-40C3-AF63-980DE01C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Agnel-Varin Adrien</dc:creator>
  <cp:lastModifiedBy>Agnel-Varin Adrien</cp:lastModifiedBy>
  <cp:revision>2</cp:revision>
  <dcterms:created xsi:type="dcterms:W3CDTF">2013-02-08T08:52:00Z</dcterms:created>
  <dcterms:modified xsi:type="dcterms:W3CDTF">2013-02-08T20:06:00Z</dcterms:modified>
</cp:coreProperties>
</file>